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4" w:rsidRDefault="00C33B52" w:rsidP="00477124">
      <w:pPr>
        <w:spacing w:after="0" w:line="240" w:lineRule="auto"/>
        <w:ind w:firstLine="90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124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№ </w:t>
      </w:r>
      <w:r w:rsidR="00CE595A">
        <w:rPr>
          <w:rFonts w:ascii="Arial" w:hAnsi="Arial" w:cs="Arial"/>
          <w:b/>
          <w:sz w:val="40"/>
          <w:szCs w:val="40"/>
          <w:u w:val="single"/>
        </w:rPr>
        <w:t>6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(</w:t>
      </w:r>
      <w:r w:rsidR="002C74BB">
        <w:rPr>
          <w:rFonts w:ascii="Arial" w:hAnsi="Arial" w:cs="Arial"/>
          <w:i/>
          <w:sz w:val="32"/>
          <w:szCs w:val="32"/>
        </w:rPr>
        <w:t>23</w:t>
      </w:r>
      <w:r w:rsidR="00545976">
        <w:rPr>
          <w:rFonts w:ascii="Arial" w:hAnsi="Arial" w:cs="Arial"/>
          <w:i/>
          <w:sz w:val="32"/>
          <w:szCs w:val="32"/>
        </w:rPr>
        <w:t xml:space="preserve"> </w:t>
      </w:r>
      <w:r w:rsidR="008557D3">
        <w:rPr>
          <w:rFonts w:ascii="Arial" w:hAnsi="Arial" w:cs="Arial"/>
          <w:i/>
          <w:sz w:val="32"/>
          <w:szCs w:val="32"/>
        </w:rPr>
        <w:t>марта</w:t>
      </w:r>
      <w:r>
        <w:rPr>
          <w:rFonts w:ascii="Arial" w:hAnsi="Arial" w:cs="Arial"/>
          <w:i/>
          <w:sz w:val="32"/>
          <w:szCs w:val="32"/>
        </w:rPr>
        <w:t xml:space="preserve"> 20</w:t>
      </w:r>
      <w:r w:rsidR="002C74BB">
        <w:rPr>
          <w:rFonts w:ascii="Arial" w:hAnsi="Arial" w:cs="Arial"/>
          <w:i/>
          <w:sz w:val="32"/>
          <w:szCs w:val="32"/>
        </w:rPr>
        <w:t>20</w:t>
      </w:r>
      <w:r>
        <w:rPr>
          <w:rFonts w:ascii="Arial" w:hAnsi="Arial" w:cs="Arial"/>
          <w:i/>
          <w:sz w:val="32"/>
          <w:szCs w:val="32"/>
        </w:rPr>
        <w:t xml:space="preserve"> года)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Times New Roman" w:hAnsi="Times New Roman" w:cs="Mangal"/>
          <w:b/>
          <w:sz w:val="28"/>
          <w:szCs w:val="28"/>
        </w:rPr>
      </w:pPr>
    </w:p>
    <w:p w:rsidR="00477124" w:rsidRPr="00B602D9" w:rsidRDefault="00477124" w:rsidP="00477124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B602D9">
        <w:rPr>
          <w:rFonts w:ascii="Times New Roman" w:hAnsi="Times New Roman"/>
          <w:b/>
          <w:sz w:val="28"/>
          <w:szCs w:val="28"/>
        </w:rPr>
        <w:t>Воронежск</w:t>
      </w:r>
      <w:r w:rsidR="00CA3A72">
        <w:rPr>
          <w:rFonts w:ascii="Times New Roman" w:hAnsi="Times New Roman"/>
          <w:b/>
          <w:sz w:val="28"/>
          <w:szCs w:val="28"/>
        </w:rPr>
        <w:t>ая</w:t>
      </w:r>
      <w:r w:rsidRPr="00B602D9">
        <w:rPr>
          <w:rFonts w:ascii="Times New Roman" w:hAnsi="Times New Roman"/>
          <w:b/>
          <w:sz w:val="28"/>
          <w:szCs w:val="28"/>
        </w:rPr>
        <w:t xml:space="preserve"> об</w:t>
      </w:r>
      <w:r w:rsidR="00CA3A72">
        <w:rPr>
          <w:rFonts w:ascii="Times New Roman" w:hAnsi="Times New Roman"/>
          <w:b/>
          <w:sz w:val="28"/>
          <w:szCs w:val="28"/>
        </w:rPr>
        <w:t>ластная организация</w:t>
      </w:r>
      <w:r w:rsidRPr="00B602D9">
        <w:rPr>
          <w:rFonts w:ascii="Times New Roman" w:hAnsi="Times New Roman"/>
          <w:b/>
          <w:sz w:val="28"/>
          <w:szCs w:val="28"/>
        </w:rPr>
        <w:t xml:space="preserve"> профсоюза работников народного образования и науки РФ.</w:t>
      </w:r>
    </w:p>
    <w:p w:rsidR="00477124" w:rsidRDefault="00477124" w:rsidP="0047712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7124" w:rsidRPr="00CE595A" w:rsidRDefault="00477124" w:rsidP="00A16C3E">
      <w:pPr>
        <w:spacing w:after="0" w:line="240" w:lineRule="auto"/>
        <w:ind w:firstLine="900"/>
        <w:jc w:val="center"/>
        <w:rPr>
          <w:b/>
          <w:i/>
          <w:sz w:val="32"/>
          <w:szCs w:val="32"/>
          <w:u w:val="single"/>
        </w:rPr>
      </w:pPr>
      <w:r w:rsidRPr="00CE595A">
        <w:rPr>
          <w:b/>
          <w:i/>
          <w:sz w:val="32"/>
          <w:szCs w:val="32"/>
          <w:u w:val="single"/>
        </w:rPr>
        <w:t>Председателям рай</w:t>
      </w:r>
      <w:r w:rsidR="00A16C3E" w:rsidRPr="00CE595A">
        <w:rPr>
          <w:b/>
          <w:i/>
          <w:sz w:val="32"/>
          <w:szCs w:val="32"/>
          <w:u w:val="single"/>
        </w:rPr>
        <w:t>онных, городских, первичных организаций</w:t>
      </w:r>
      <w:r w:rsidRPr="00CE595A">
        <w:rPr>
          <w:b/>
          <w:i/>
          <w:sz w:val="32"/>
          <w:szCs w:val="32"/>
          <w:u w:val="single"/>
        </w:rPr>
        <w:t xml:space="preserve"> профсоюза,профкомов </w:t>
      </w:r>
      <w:r w:rsidR="0067612A" w:rsidRPr="00CE595A">
        <w:rPr>
          <w:b/>
          <w:i/>
          <w:sz w:val="32"/>
          <w:szCs w:val="32"/>
          <w:u w:val="single"/>
        </w:rPr>
        <w:t>вузов и профессиональных образовательных организаций</w:t>
      </w:r>
    </w:p>
    <w:p w:rsidR="00477124" w:rsidRDefault="00477124" w:rsidP="00477124">
      <w:pPr>
        <w:spacing w:after="0" w:line="240" w:lineRule="auto"/>
        <w:ind w:left="-357" w:right="-301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2C4F0B" w:rsidRPr="00CE595A" w:rsidRDefault="002C4F0B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2C4F0B">
        <w:rPr>
          <w:rFonts w:ascii="Times New Roman" w:hAnsi="Times New Roman"/>
          <w:sz w:val="32"/>
          <w:szCs w:val="32"/>
        </w:rPr>
        <w:t xml:space="preserve">28 </w:t>
      </w:r>
      <w:r w:rsidRPr="00CE595A">
        <w:rPr>
          <w:rFonts w:ascii="Times New Roman" w:hAnsi="Times New Roman"/>
          <w:sz w:val="28"/>
          <w:szCs w:val="28"/>
        </w:rPr>
        <w:t>апреля 20</w:t>
      </w:r>
      <w:r w:rsidR="002C74BB" w:rsidRPr="00CE595A">
        <w:rPr>
          <w:rFonts w:ascii="Times New Roman" w:hAnsi="Times New Roman"/>
          <w:sz w:val="28"/>
          <w:szCs w:val="28"/>
        </w:rPr>
        <w:t>2</w:t>
      </w:r>
      <w:r w:rsidR="00ED7BAF" w:rsidRPr="00CE595A">
        <w:rPr>
          <w:rFonts w:ascii="Times New Roman" w:hAnsi="Times New Roman"/>
          <w:sz w:val="28"/>
          <w:szCs w:val="28"/>
        </w:rPr>
        <w:t>1</w:t>
      </w:r>
      <w:r w:rsidRPr="00CE595A">
        <w:rPr>
          <w:rFonts w:ascii="Times New Roman" w:hAnsi="Times New Roman"/>
          <w:sz w:val="28"/>
          <w:szCs w:val="28"/>
        </w:rPr>
        <w:t xml:space="preserve"> года по инициативе Международной организации труда (МОТ) отмечается </w:t>
      </w:r>
      <w:r w:rsidRPr="00CE595A">
        <w:rPr>
          <w:rFonts w:ascii="Times New Roman" w:hAnsi="Times New Roman"/>
          <w:b/>
          <w:sz w:val="28"/>
          <w:szCs w:val="28"/>
        </w:rPr>
        <w:t>Всемирный день охраны труда</w:t>
      </w:r>
      <w:r w:rsidRPr="00CE595A">
        <w:rPr>
          <w:rFonts w:ascii="Times New Roman" w:hAnsi="Times New Roman"/>
          <w:sz w:val="28"/>
          <w:szCs w:val="28"/>
        </w:rPr>
        <w:t xml:space="preserve"> – международная акция по развитию идей безопасного и достойного труда. </w:t>
      </w:r>
    </w:p>
    <w:p w:rsidR="005B456F" w:rsidRPr="00CE595A" w:rsidRDefault="002C4F0B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Воронежск</w:t>
      </w:r>
      <w:r w:rsidR="00A16C3E" w:rsidRPr="00CE595A">
        <w:rPr>
          <w:rFonts w:ascii="Times New Roman" w:hAnsi="Times New Roman"/>
          <w:sz w:val="28"/>
          <w:szCs w:val="28"/>
        </w:rPr>
        <w:t>ая</w:t>
      </w:r>
      <w:r w:rsidRPr="00CE595A">
        <w:rPr>
          <w:rFonts w:ascii="Times New Roman" w:hAnsi="Times New Roman"/>
          <w:sz w:val="28"/>
          <w:szCs w:val="28"/>
        </w:rPr>
        <w:t xml:space="preserve"> об</w:t>
      </w:r>
      <w:r w:rsidR="00A16C3E" w:rsidRPr="00CE595A">
        <w:rPr>
          <w:rFonts w:ascii="Times New Roman" w:hAnsi="Times New Roman"/>
          <w:sz w:val="28"/>
          <w:szCs w:val="28"/>
        </w:rPr>
        <w:t>ластная организация</w:t>
      </w:r>
      <w:r w:rsidRPr="00CE595A">
        <w:rPr>
          <w:rFonts w:ascii="Times New Roman" w:hAnsi="Times New Roman"/>
          <w:sz w:val="28"/>
          <w:szCs w:val="28"/>
        </w:rPr>
        <w:t xml:space="preserve"> профсоюза работников народного образования и науки РФ поддерживает данную инициативу и призывает организации Профсоюза присоединиться к проведению Всемирного дня охраны труда</w:t>
      </w:r>
      <w:r w:rsidR="002C74BB" w:rsidRPr="00CE595A">
        <w:rPr>
          <w:rFonts w:ascii="Times New Roman" w:hAnsi="Times New Roman"/>
          <w:sz w:val="28"/>
          <w:szCs w:val="28"/>
        </w:rPr>
        <w:t>.Тема Дня охраны труда в 202</w:t>
      </w:r>
      <w:r w:rsidR="00ED7BAF" w:rsidRPr="00CE595A">
        <w:rPr>
          <w:rFonts w:ascii="Times New Roman" w:hAnsi="Times New Roman"/>
          <w:sz w:val="28"/>
          <w:szCs w:val="28"/>
        </w:rPr>
        <w:t>1</w:t>
      </w:r>
      <w:r w:rsidR="002C74BB" w:rsidRPr="00CE595A">
        <w:rPr>
          <w:rFonts w:ascii="Times New Roman" w:hAnsi="Times New Roman"/>
          <w:sz w:val="28"/>
          <w:szCs w:val="28"/>
        </w:rPr>
        <w:t xml:space="preserve"> году</w:t>
      </w:r>
      <w:r w:rsidR="005B456F" w:rsidRPr="00CE595A">
        <w:rPr>
          <w:rFonts w:ascii="Times New Roman" w:hAnsi="Times New Roman"/>
          <w:b/>
          <w:sz w:val="28"/>
          <w:szCs w:val="28"/>
        </w:rPr>
        <w:t>«Предвидеть, подготовиться и ответить на кризис – инвестируйте в   устойчивую систему охраны труда»</w:t>
      </w:r>
      <w:r w:rsidR="005B456F" w:rsidRPr="00CE595A">
        <w:rPr>
          <w:rFonts w:ascii="Times New Roman" w:hAnsi="Times New Roman"/>
          <w:sz w:val="28"/>
          <w:szCs w:val="28"/>
        </w:rPr>
        <w:t xml:space="preserve">. </w:t>
      </w:r>
    </w:p>
    <w:p w:rsidR="005B456F" w:rsidRPr="00CE595A" w:rsidRDefault="005B456F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 xml:space="preserve">Настоящая тема является весьма актуальной для всех континентов, стран, регионов, организаций и каждого работника. Из-за пандемии COVID-19, объявленной ВОЗ в марте 2020 года, в мире умерло 2 641 605 человек. В России на </w:t>
      </w:r>
      <w:r w:rsidR="00E7653E" w:rsidRPr="00CE595A">
        <w:rPr>
          <w:rFonts w:ascii="Times New Roman" w:hAnsi="Times New Roman"/>
          <w:sz w:val="28"/>
          <w:szCs w:val="28"/>
        </w:rPr>
        <w:t>10</w:t>
      </w:r>
      <w:r w:rsidRPr="00CE595A">
        <w:rPr>
          <w:rFonts w:ascii="Times New Roman" w:hAnsi="Times New Roman"/>
          <w:sz w:val="28"/>
          <w:szCs w:val="28"/>
        </w:rPr>
        <w:t xml:space="preserve"> марта 2021 года зафиксировано 4 360 823 случая COVID-19, летальность - 2,09</w:t>
      </w:r>
      <w:r w:rsidR="00E7653E" w:rsidRPr="00CE595A">
        <w:rPr>
          <w:rFonts w:ascii="Times New Roman" w:hAnsi="Times New Roman"/>
          <w:sz w:val="28"/>
          <w:szCs w:val="28"/>
        </w:rPr>
        <w:t>%</w:t>
      </w:r>
      <w:r w:rsidRPr="00CE595A">
        <w:rPr>
          <w:rFonts w:ascii="Times New Roman" w:hAnsi="Times New Roman"/>
          <w:sz w:val="28"/>
          <w:szCs w:val="28"/>
        </w:rPr>
        <w:t xml:space="preserve"> . </w:t>
      </w:r>
    </w:p>
    <w:p w:rsidR="005B456F" w:rsidRPr="00CE595A" w:rsidRDefault="005B456F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 xml:space="preserve">Правительством РФ, федеральными и региональными органами исполнительной власти приняты беспрецедентные меры по профилактике и снижению рисков в целях борьбы с угрозой распространения новой коронавирусной инфекции COVID-19, а также соблюдению гражданами и работниками эпидемиологических мер безопасности. Организовано проведение массового тестирования, а в настоящее время проводится широкомасштабная вакцинация населения страны. </w:t>
      </w:r>
    </w:p>
    <w:p w:rsidR="005B456F" w:rsidRPr="00CE595A" w:rsidRDefault="005B456F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 xml:space="preserve">Профсоюзы России, Общероссийский Профсоюз образования, </w:t>
      </w:r>
      <w:r w:rsidR="00E7653E" w:rsidRPr="00CE595A">
        <w:rPr>
          <w:rFonts w:ascii="Times New Roman" w:hAnsi="Times New Roman"/>
          <w:sz w:val="28"/>
          <w:szCs w:val="28"/>
        </w:rPr>
        <w:t xml:space="preserve">Воронежская областная организация </w:t>
      </w:r>
      <w:r w:rsidRPr="00CE595A">
        <w:rPr>
          <w:rFonts w:ascii="Times New Roman" w:hAnsi="Times New Roman"/>
          <w:sz w:val="28"/>
          <w:szCs w:val="28"/>
        </w:rPr>
        <w:t xml:space="preserve">приняли активное участие в информационно-разъяснительной работе по проведению санитарно- </w:t>
      </w:r>
      <w:r w:rsidRPr="00CE595A">
        <w:rPr>
          <w:rFonts w:ascii="Times New Roman" w:hAnsi="Times New Roman"/>
          <w:sz w:val="28"/>
          <w:szCs w:val="28"/>
        </w:rPr>
        <w:br/>
        <w:t xml:space="preserve">противоэпидемических (профилактических) мероприятий, направленных на предупреждение, ограничение распространения и ликвидацию коронавирусной инфекции COVID-19, в том числе по проведению вакцинации работников образовательных организаций, деятельность которых связана с высоким риском заболевания инфекционными болезнями. </w:t>
      </w:r>
    </w:p>
    <w:p w:rsidR="00E7653E" w:rsidRPr="00CE595A" w:rsidRDefault="001B7105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Воронежская областная организация профсоюза</w:t>
      </w:r>
      <w:r w:rsidR="00E7653E" w:rsidRPr="00CE595A">
        <w:rPr>
          <w:rFonts w:ascii="Times New Roman" w:hAnsi="Times New Roman"/>
          <w:sz w:val="28"/>
          <w:szCs w:val="28"/>
        </w:rPr>
        <w:t xml:space="preserve"> образования поддерживает инициативу МОТ и в преддверии Всемирного дня охраны труда 28 апреля 2021 года призывает организации Профсоюза присоединиться к проведению мероприятий, посвященных Дню охраны труда, и </w:t>
      </w:r>
      <w:r w:rsidR="00E7653E" w:rsidRPr="00CE595A">
        <w:rPr>
          <w:rFonts w:ascii="Times New Roman" w:hAnsi="Times New Roman"/>
          <w:b/>
          <w:bCs/>
          <w:sz w:val="28"/>
          <w:szCs w:val="28"/>
        </w:rPr>
        <w:t xml:space="preserve">рекомендует </w:t>
      </w:r>
      <w:r w:rsidR="00E7653E" w:rsidRPr="00CE595A">
        <w:rPr>
          <w:rFonts w:ascii="Times New Roman" w:hAnsi="Times New Roman"/>
          <w:sz w:val="28"/>
          <w:szCs w:val="28"/>
        </w:rPr>
        <w:t xml:space="preserve">профсоюзным организациям, внештатным техническим инспекторам труда, </w:t>
      </w:r>
      <w:r w:rsidR="00E7653E" w:rsidRPr="00CE595A">
        <w:rPr>
          <w:rFonts w:ascii="Times New Roman" w:hAnsi="Times New Roman"/>
          <w:sz w:val="28"/>
          <w:szCs w:val="28"/>
        </w:rPr>
        <w:lastRenderedPageBreak/>
        <w:t xml:space="preserve">уполномоченным по охране труда образовательных организаций, членам комиссий по охране труда: </w:t>
      </w:r>
    </w:p>
    <w:p w:rsidR="00E7653E" w:rsidRPr="00CE595A" w:rsidRDefault="00E7653E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 xml:space="preserve">1. Организовать проведение лекций, круглых столов по вопросам соблюдения санитарно-эпидемиологических требований при проведении образовательного процесса. </w:t>
      </w:r>
    </w:p>
    <w:p w:rsidR="00E7653E" w:rsidRPr="00CE595A" w:rsidRDefault="001B7105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2</w:t>
      </w:r>
      <w:r w:rsidR="00E7653E" w:rsidRPr="00CE595A">
        <w:rPr>
          <w:rFonts w:ascii="Times New Roman" w:hAnsi="Times New Roman"/>
          <w:sz w:val="28"/>
          <w:szCs w:val="28"/>
        </w:rPr>
        <w:t>. Осуществлять общественный контроль за выполнением мероприятий по охране труда и здоровья</w:t>
      </w:r>
      <w:r w:rsidR="00F063D3">
        <w:rPr>
          <w:rFonts w:ascii="Times New Roman" w:hAnsi="Times New Roman"/>
          <w:sz w:val="28"/>
          <w:szCs w:val="28"/>
        </w:rPr>
        <w:t>,</w:t>
      </w:r>
      <w:r w:rsidR="00E7653E" w:rsidRPr="00CE595A">
        <w:rPr>
          <w:rFonts w:ascii="Times New Roman" w:hAnsi="Times New Roman"/>
          <w:sz w:val="28"/>
          <w:szCs w:val="28"/>
        </w:rPr>
        <w:t xml:space="preserve"> соглашений</w:t>
      </w:r>
      <w:r w:rsidRPr="00CE595A">
        <w:rPr>
          <w:rFonts w:ascii="Times New Roman" w:hAnsi="Times New Roman"/>
          <w:sz w:val="28"/>
          <w:szCs w:val="28"/>
        </w:rPr>
        <w:t xml:space="preserve"> по охране труда</w:t>
      </w:r>
      <w:r w:rsidR="00E7653E" w:rsidRPr="00CE595A">
        <w:rPr>
          <w:rFonts w:ascii="Times New Roman" w:hAnsi="Times New Roman"/>
          <w:sz w:val="28"/>
          <w:szCs w:val="28"/>
        </w:rPr>
        <w:t>, коллективных договоров</w:t>
      </w:r>
      <w:r w:rsidRPr="00CE595A">
        <w:rPr>
          <w:rFonts w:ascii="Times New Roman" w:hAnsi="Times New Roman"/>
          <w:sz w:val="28"/>
          <w:szCs w:val="28"/>
        </w:rPr>
        <w:t>.</w:t>
      </w:r>
    </w:p>
    <w:p w:rsidR="00E7653E" w:rsidRPr="00CE595A" w:rsidRDefault="001B7105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3</w:t>
      </w:r>
      <w:r w:rsidR="00E7653E" w:rsidRPr="00CE595A">
        <w:rPr>
          <w:rFonts w:ascii="Times New Roman" w:hAnsi="Times New Roman"/>
          <w:sz w:val="28"/>
          <w:szCs w:val="28"/>
        </w:rPr>
        <w:t xml:space="preserve">. Принять участие </w:t>
      </w:r>
      <w:r w:rsidRPr="00CE595A">
        <w:rPr>
          <w:rFonts w:ascii="Times New Roman" w:hAnsi="Times New Roman"/>
          <w:sz w:val="28"/>
          <w:szCs w:val="28"/>
        </w:rPr>
        <w:t>председателей районных</w:t>
      </w:r>
      <w:r w:rsidR="005F2A0C" w:rsidRPr="00CE595A">
        <w:rPr>
          <w:rFonts w:ascii="Times New Roman" w:hAnsi="Times New Roman"/>
          <w:sz w:val="28"/>
          <w:szCs w:val="28"/>
        </w:rPr>
        <w:t>,</w:t>
      </w:r>
      <w:r w:rsidRPr="00CE595A">
        <w:rPr>
          <w:rFonts w:ascii="Times New Roman" w:hAnsi="Times New Roman"/>
          <w:sz w:val="28"/>
          <w:szCs w:val="28"/>
        </w:rPr>
        <w:t xml:space="preserve"> городских организаций про</w:t>
      </w:r>
      <w:r w:rsidR="005F2A0C" w:rsidRPr="00CE595A">
        <w:rPr>
          <w:rFonts w:ascii="Times New Roman" w:hAnsi="Times New Roman"/>
          <w:sz w:val="28"/>
          <w:szCs w:val="28"/>
        </w:rPr>
        <w:t>фсоюза,</w:t>
      </w:r>
      <w:r w:rsidR="00E7653E" w:rsidRPr="00CE595A">
        <w:rPr>
          <w:rFonts w:ascii="Times New Roman" w:hAnsi="Times New Roman"/>
          <w:sz w:val="28"/>
          <w:szCs w:val="28"/>
        </w:rPr>
        <w:t xml:space="preserve"> внештатных технических инспекторов труда, других представителей Профсоюза в составе комиссий по оценке готовности организаций, осуществляющих образовательную деятельность, к началу учебного года, а также комиссий по проверкам организаций, осуществляющих лечение, оздоровление и отдых, перед началом летней оздоровительной кампании 2021 года; </w:t>
      </w:r>
    </w:p>
    <w:p w:rsidR="00E7653E" w:rsidRPr="00CE595A" w:rsidRDefault="005F2A0C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4</w:t>
      </w:r>
      <w:r w:rsidR="00E7653E" w:rsidRPr="00CE595A">
        <w:rPr>
          <w:rFonts w:ascii="Times New Roman" w:hAnsi="Times New Roman"/>
          <w:sz w:val="28"/>
          <w:szCs w:val="28"/>
        </w:rPr>
        <w:t xml:space="preserve">. Организовать проведение смотров-конкурсов по охране труда в образовательных организациях, в том числе участие в смотре-конкурсе на звание «Лучший уполномоченный по охране труда Профсоюза», </w:t>
      </w:r>
    </w:p>
    <w:p w:rsidR="00E7653E" w:rsidRPr="00CE595A" w:rsidRDefault="005F2A0C" w:rsidP="00CE595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Воронежская областная организация профсоюза</w:t>
      </w:r>
      <w:r w:rsidR="00E7653E" w:rsidRPr="00CE595A">
        <w:rPr>
          <w:rFonts w:ascii="Times New Roman" w:hAnsi="Times New Roman"/>
          <w:sz w:val="28"/>
          <w:szCs w:val="28"/>
        </w:rPr>
        <w:t xml:space="preserve"> выражает уверенность, что мероприятия, посвященные Всемирному дню охраны труда, послужат руководством к действию работодателей и профсоюзных организаций для принятия мер, направленных на укрепление здоровья работников образования в процессе трудовой деятельности. </w:t>
      </w:r>
    </w:p>
    <w:p w:rsidR="00CE595A" w:rsidRDefault="00CE595A" w:rsidP="00CE595A">
      <w:pPr>
        <w:spacing w:after="0" w:line="240" w:lineRule="auto"/>
        <w:ind w:left="1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E595A" w:rsidRDefault="00CE595A" w:rsidP="00CE595A">
      <w:pPr>
        <w:spacing w:after="0" w:line="240" w:lineRule="auto"/>
        <w:ind w:left="1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>Уважаемые коллеги,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>просим довести эту информацию до членов первичной профсоюзной организации.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CE595A" w:rsidRDefault="00CE595A" w:rsidP="00CE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546F" w:rsidRPr="00CE595A" w:rsidRDefault="005F546F" w:rsidP="00CE59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95A">
        <w:rPr>
          <w:rFonts w:ascii="Times New Roman" w:hAnsi="Times New Roman"/>
          <w:sz w:val="28"/>
          <w:szCs w:val="28"/>
        </w:rPr>
        <w:t>Воронежск</w:t>
      </w:r>
      <w:r w:rsidR="00A16C3E" w:rsidRPr="00CE595A">
        <w:rPr>
          <w:rFonts w:ascii="Times New Roman" w:hAnsi="Times New Roman"/>
          <w:sz w:val="28"/>
          <w:szCs w:val="28"/>
        </w:rPr>
        <w:t>ая</w:t>
      </w:r>
      <w:r w:rsidRPr="00CE595A">
        <w:rPr>
          <w:rFonts w:ascii="Times New Roman" w:hAnsi="Times New Roman"/>
          <w:sz w:val="28"/>
          <w:szCs w:val="28"/>
        </w:rPr>
        <w:t xml:space="preserve"> об</w:t>
      </w:r>
      <w:r w:rsidR="00A16C3E" w:rsidRPr="00CE595A">
        <w:rPr>
          <w:rFonts w:ascii="Times New Roman" w:hAnsi="Times New Roman"/>
          <w:sz w:val="28"/>
          <w:szCs w:val="28"/>
        </w:rPr>
        <w:t>ластная организация</w:t>
      </w:r>
      <w:r w:rsidRPr="00CE595A">
        <w:rPr>
          <w:rFonts w:ascii="Times New Roman" w:hAnsi="Times New Roman"/>
          <w:sz w:val="28"/>
          <w:szCs w:val="28"/>
        </w:rPr>
        <w:t xml:space="preserve"> профсоюзаработников народного образования и науки РФ</w:t>
      </w:r>
      <w:bookmarkEnd w:id="0"/>
    </w:p>
    <w:sectPr w:rsidR="005F546F" w:rsidRPr="00CE595A" w:rsidSect="00477124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A6" w:rsidRDefault="00B14CA6">
      <w:r>
        <w:separator/>
      </w:r>
    </w:p>
  </w:endnote>
  <w:endnote w:type="continuationSeparator" w:id="1">
    <w:p w:rsidR="00B14CA6" w:rsidRDefault="00B1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5976">
      <w:rPr>
        <w:rStyle w:val="a4"/>
        <w:noProof/>
      </w:rPr>
      <w:t>2</w: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A6" w:rsidRDefault="00B14CA6">
      <w:r>
        <w:separator/>
      </w:r>
    </w:p>
  </w:footnote>
  <w:footnote w:type="continuationSeparator" w:id="1">
    <w:p w:rsidR="00B14CA6" w:rsidRDefault="00B14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388"/>
    <w:multiLevelType w:val="multilevel"/>
    <w:tmpl w:val="67C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44E4"/>
    <w:rsid w:val="000039CE"/>
    <w:rsid w:val="00004130"/>
    <w:rsid w:val="00017CD5"/>
    <w:rsid w:val="00025220"/>
    <w:rsid w:val="000315D3"/>
    <w:rsid w:val="00047C66"/>
    <w:rsid w:val="000512A2"/>
    <w:rsid w:val="00075856"/>
    <w:rsid w:val="0008608C"/>
    <w:rsid w:val="000A04AA"/>
    <w:rsid w:val="00117434"/>
    <w:rsid w:val="00152D81"/>
    <w:rsid w:val="00176203"/>
    <w:rsid w:val="00176A92"/>
    <w:rsid w:val="001A19BB"/>
    <w:rsid w:val="001B7105"/>
    <w:rsid w:val="002048C4"/>
    <w:rsid w:val="00266084"/>
    <w:rsid w:val="00290456"/>
    <w:rsid w:val="002C4F0B"/>
    <w:rsid w:val="002C74BB"/>
    <w:rsid w:val="002D3089"/>
    <w:rsid w:val="003636F2"/>
    <w:rsid w:val="003666E1"/>
    <w:rsid w:val="003844FA"/>
    <w:rsid w:val="003964E9"/>
    <w:rsid w:val="003A10F8"/>
    <w:rsid w:val="003C142C"/>
    <w:rsid w:val="004167C6"/>
    <w:rsid w:val="0043720E"/>
    <w:rsid w:val="004658DC"/>
    <w:rsid w:val="00474961"/>
    <w:rsid w:val="00477124"/>
    <w:rsid w:val="004B68C1"/>
    <w:rsid w:val="004F26D8"/>
    <w:rsid w:val="00511867"/>
    <w:rsid w:val="00525BCF"/>
    <w:rsid w:val="00545976"/>
    <w:rsid w:val="005B456F"/>
    <w:rsid w:val="005F2A0C"/>
    <w:rsid w:val="005F50AC"/>
    <w:rsid w:val="005F546F"/>
    <w:rsid w:val="00617823"/>
    <w:rsid w:val="006332DD"/>
    <w:rsid w:val="0066193B"/>
    <w:rsid w:val="00672AFB"/>
    <w:rsid w:val="0067612A"/>
    <w:rsid w:val="00684B05"/>
    <w:rsid w:val="006933AA"/>
    <w:rsid w:val="0069601B"/>
    <w:rsid w:val="007048AC"/>
    <w:rsid w:val="00714D3C"/>
    <w:rsid w:val="0071696C"/>
    <w:rsid w:val="007A371F"/>
    <w:rsid w:val="00844E93"/>
    <w:rsid w:val="0084753F"/>
    <w:rsid w:val="008557D3"/>
    <w:rsid w:val="00884A25"/>
    <w:rsid w:val="00890D2C"/>
    <w:rsid w:val="008B7E7E"/>
    <w:rsid w:val="008D4D94"/>
    <w:rsid w:val="008E2DC4"/>
    <w:rsid w:val="00903202"/>
    <w:rsid w:val="0093440F"/>
    <w:rsid w:val="009544E4"/>
    <w:rsid w:val="009615B3"/>
    <w:rsid w:val="00972FED"/>
    <w:rsid w:val="009862F9"/>
    <w:rsid w:val="009A1D67"/>
    <w:rsid w:val="009B2EFF"/>
    <w:rsid w:val="009D3B08"/>
    <w:rsid w:val="00A04E23"/>
    <w:rsid w:val="00A16C3E"/>
    <w:rsid w:val="00AF7171"/>
    <w:rsid w:val="00AF754B"/>
    <w:rsid w:val="00B14CA6"/>
    <w:rsid w:val="00B337D4"/>
    <w:rsid w:val="00B34EF3"/>
    <w:rsid w:val="00B602D9"/>
    <w:rsid w:val="00B70E98"/>
    <w:rsid w:val="00B7106B"/>
    <w:rsid w:val="00B7563A"/>
    <w:rsid w:val="00B930A9"/>
    <w:rsid w:val="00C33B52"/>
    <w:rsid w:val="00C50BA4"/>
    <w:rsid w:val="00C730F6"/>
    <w:rsid w:val="00CA3A72"/>
    <w:rsid w:val="00CE595A"/>
    <w:rsid w:val="00CF7BC0"/>
    <w:rsid w:val="00D04621"/>
    <w:rsid w:val="00D25E69"/>
    <w:rsid w:val="00D77962"/>
    <w:rsid w:val="00DA1216"/>
    <w:rsid w:val="00DA1C19"/>
    <w:rsid w:val="00DB06E4"/>
    <w:rsid w:val="00DC6F97"/>
    <w:rsid w:val="00E25DF8"/>
    <w:rsid w:val="00E44704"/>
    <w:rsid w:val="00E7653E"/>
    <w:rsid w:val="00ED7BAF"/>
    <w:rsid w:val="00EF105A"/>
    <w:rsid w:val="00F063D3"/>
    <w:rsid w:val="00F0785E"/>
    <w:rsid w:val="00F10FB6"/>
    <w:rsid w:val="00F133AF"/>
    <w:rsid w:val="00F17C31"/>
    <w:rsid w:val="00F249BF"/>
    <w:rsid w:val="00F402E0"/>
    <w:rsid w:val="00F465B0"/>
    <w:rsid w:val="00F6165E"/>
    <w:rsid w:val="00F63E0A"/>
    <w:rsid w:val="00F84663"/>
    <w:rsid w:val="00F91ED8"/>
    <w:rsid w:val="00FB787B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4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1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Пк</cp:lastModifiedBy>
  <cp:revision>3</cp:revision>
  <cp:lastPrinted>2021-03-29T08:28:00Z</cp:lastPrinted>
  <dcterms:created xsi:type="dcterms:W3CDTF">2021-04-01T06:25:00Z</dcterms:created>
  <dcterms:modified xsi:type="dcterms:W3CDTF">2021-04-01T09:49:00Z</dcterms:modified>
</cp:coreProperties>
</file>